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1B" w:rsidRDefault="001666D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1.4pt;margin-top:-11.95pt;width:219.75pt;height:34.25pt;z-index:251669504" fillcolor="white [3201]" strokecolor="#c0504d [3205]" strokeweight="5pt">
            <v:stroke linestyle="thickThin"/>
            <v:shadow color="#868686"/>
            <v:textbox>
              <w:txbxContent>
                <w:p w:rsidR="0086601B" w:rsidRPr="00FC0578" w:rsidRDefault="0086601B" w:rsidP="00FC057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FC0578">
                    <w:rPr>
                      <w:rFonts w:ascii="Comic Sans MS" w:hAnsi="Comic Sans MS"/>
                      <w:sz w:val="32"/>
                      <w:szCs w:val="32"/>
                    </w:rPr>
                    <w:t>Angle de la puissance</w:t>
                  </w:r>
                </w:p>
              </w:txbxContent>
            </v:textbox>
          </v:shape>
        </w:pict>
      </w:r>
      <w:r w:rsidR="00AD1DBE">
        <w:rPr>
          <w:rFonts w:ascii="Comic Sans MS" w:hAnsi="Comic Sans MS"/>
          <w:noProof/>
          <w:lang w:eastAsia="fr-FR"/>
        </w:rPr>
        <w:pict>
          <v:shape id="_x0000_s1032" type="#_x0000_t202" style="position:absolute;margin-left:348.35pt;margin-top:-19.7pt;width:287.25pt;height:27.7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84D9E" w:rsidRPr="00FC0578" w:rsidRDefault="00084D9E" w:rsidP="00FC057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C0578">
                    <w:rPr>
                      <w:rFonts w:ascii="Comic Sans MS" w:hAnsi="Comic Sans MS"/>
                      <w:sz w:val="24"/>
                      <w:szCs w:val="24"/>
                    </w:rPr>
                    <w:t>Mise en perspective</w:t>
                  </w:r>
                  <w:r w:rsidR="00326EEA" w:rsidRPr="00FC0578">
                    <w:rPr>
                      <w:rFonts w:ascii="Comic Sans MS" w:hAnsi="Comic Sans MS"/>
                      <w:sz w:val="24"/>
                      <w:szCs w:val="24"/>
                    </w:rPr>
                    <w:t> : géo et EC</w:t>
                  </w:r>
                </w:p>
              </w:txbxContent>
            </v:textbox>
          </v:shape>
        </w:pict>
      </w:r>
    </w:p>
    <w:p w:rsidR="0086601B" w:rsidRDefault="0086601B">
      <w:pPr>
        <w:rPr>
          <w:rFonts w:ascii="Comic Sans MS" w:hAnsi="Comic Sans MS"/>
        </w:rPr>
      </w:pPr>
    </w:p>
    <w:p w:rsidR="0086601B" w:rsidRDefault="00AD1DB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margin-left:296.6pt;margin-top:3.25pt;width:439.5pt;height:47pt;z-index:251671552" fillcolor="#9bbb59 [3206]" strokecolor="#f2f2f2 [3041]" strokeweight="3pt">
            <v:shadow on="t" type="perspective" color="#4e6128 [1606]" opacity=".5" offset="1pt" offset2="-1pt"/>
          </v:shape>
        </w:pict>
      </w:r>
    </w:p>
    <w:p w:rsidR="007132E7" w:rsidRPr="0096007D" w:rsidRDefault="00AD1DB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 id="_x0000_s1029" type="#_x0000_t202" style="position:absolute;margin-left:130.85pt;margin-top:187.8pt;width:129pt;height:62.25pt;z-index:2516613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84D9E" w:rsidRPr="00FC0578" w:rsidRDefault="00084D9E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En quoi ce territoire est-il révélateur de la capacité de la France à rayonner et à influer 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rect id="_x0000_s1045" style="position:absolute;margin-left:112.85pt;margin-top:81.3pt;width:189pt;height:84pt;z-index:251676672" filled="f" fillcolor="white [3201]" strokecolor="#4bacc6 [3208]" strokeweight="2.5pt">
            <v:shadow color="#868686"/>
          </v:rect>
        </w:pict>
      </w:r>
      <w:r>
        <w:rPr>
          <w:rFonts w:ascii="Comic Sans MS" w:hAnsi="Comic Sans MS"/>
          <w:noProof/>
          <w:lang w:eastAsia="fr-FR"/>
        </w:rPr>
        <w:pict>
          <v:shape id="_x0000_s1044" type="#_x0000_t69" style="position:absolute;margin-left:261.65pt;margin-top:203.85pt;width:172.95pt;height:16.8pt;rotation:2950924fd;z-index:2516776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6" type="#_x0000_t202" style="position:absolute;margin-left:343.85pt;margin-top:332.55pt;width:146.25pt;height:77.25pt;z-index:251668480" fillcolor="white [3201]" strokecolor="#4bacc6 [3208]" strokeweight="2.5pt">
            <v:shadow color="#868686"/>
            <v:textbox>
              <w:txbxContent>
                <w:p w:rsidR="0086601B" w:rsidRPr="00FC0578" w:rsidRDefault="0086601B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La présence des français à l’étranger (implantation, culture, institutions…)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3" type="#_x0000_t202" style="position:absolute;margin-left:343.85pt;margin-top:55.3pt;width:204pt;height:56.75pt;z-index:251665408" fillcolor="white [3201]" strokecolor="#4bacc6 [3208]" strokeweight="2.5pt">
            <v:shadow color="#868686"/>
            <v:textbox>
              <w:txbxContent>
                <w:p w:rsidR="00092969" w:rsidRPr="00FC0578" w:rsidRDefault="00092969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Qu’apportent les autres territoires ultramarins à la puissance française 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9" type="#_x0000_t202" style="position:absolute;margin-left:400.85pt;margin-top:264.3pt;width:306pt;height:53.5pt;z-index:251670528" fillcolor="white [3201]" strokecolor="#8064a2 [3207]" strokeweight="2.5pt">
            <v:shadow color="#868686"/>
            <v:textbox>
              <w:txbxContent>
                <w:p w:rsidR="0086601B" w:rsidRPr="00FC0578" w:rsidRDefault="0086601B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 xml:space="preserve">Défense globale/engagements </w:t>
                  </w:r>
                  <w:r w:rsidR="00730A6C" w:rsidRPr="00FC0578">
                    <w:rPr>
                      <w:rFonts w:ascii="Comic Sans MS" w:hAnsi="Comic Sans MS"/>
                    </w:rPr>
                    <w:t>européens</w:t>
                  </w:r>
                  <w:r w:rsidRPr="00FC0578">
                    <w:rPr>
                      <w:rFonts w:ascii="Comic Sans MS" w:hAnsi="Comic Sans MS"/>
                    </w:rPr>
                    <w:t xml:space="preserve"> et internationaux</w:t>
                  </w:r>
                </w:p>
                <w:p w:rsidR="00FC0578" w:rsidRPr="00FC0578" w:rsidRDefault="00FC0578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 xml:space="preserve">Lutte contre la piraterie : </w:t>
                  </w:r>
                  <w:r w:rsidR="00730A6C" w:rsidRPr="00FC0578">
                    <w:rPr>
                      <w:rFonts w:ascii="Comic Sans MS" w:hAnsi="Comic Sans MS"/>
                    </w:rPr>
                    <w:t>exemple</w:t>
                  </w:r>
                  <w:r w:rsidRPr="00FC0578">
                    <w:rPr>
                      <w:rFonts w:ascii="Comic Sans MS" w:hAnsi="Comic Sans MS"/>
                    </w:rPr>
                    <w:t xml:space="preserve"> de défense globale + France partie prenante d’engagements européens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2.6pt;margin-top:240.55pt;width:55.5pt;height:34.5pt;z-index:251660288" o:connectortype="straight" strokecolor="#e36c0a [2409]" strokeweight="2.25p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27" type="#_x0000_t32" style="position:absolute;margin-left:55.85pt;margin-top:139.8pt;width:57pt;height:37.75pt;flip:y;z-index:251659264" o:connectortype="straight" strokecolor="#e36c0a [2409]" strokeweight="2.25pt">
            <v:stroke endarrow="block"/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4" type="#_x0000_t202" style="position:absolute;margin-left:481.1pt;margin-top:129.05pt;width:225.75pt;height:48.5pt;z-index:251666432" fillcolor="white [3201]" strokecolor="#8064a2 [3207]" strokeweight="2.5pt">
            <v:shadow color="#868686"/>
            <v:textbox>
              <w:txbxContent>
                <w:p w:rsidR="00092969" w:rsidRPr="00FC0578" w:rsidRDefault="00092969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Qu</w:t>
                  </w:r>
                  <w:r w:rsidR="0086601B" w:rsidRPr="00FC0578">
                    <w:rPr>
                      <w:rFonts w:ascii="Comic Sans MS" w:hAnsi="Comic Sans MS"/>
                    </w:rPr>
                    <w:t>elles sont l</w:t>
                  </w:r>
                  <w:r w:rsidRPr="00FC0578">
                    <w:rPr>
                      <w:rFonts w:ascii="Comic Sans MS" w:hAnsi="Comic Sans MS"/>
                    </w:rPr>
                    <w:t>es menaces auxquelles est confronté la France 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5" type="#_x0000_t202" style="position:absolute;margin-left:481.1pt;margin-top:196.8pt;width:225.75pt;height:53.25pt;z-index:251667456" fillcolor="white [3201]" strokecolor="#8064a2 [3207]" strokeweight="2.5pt">
            <v:shadow color="#868686"/>
            <v:textbox>
              <w:txbxContent>
                <w:p w:rsidR="0086601B" w:rsidRPr="00FC0578" w:rsidRDefault="0086601B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Quelles sont les missions de la Défense nationale  dans le contexte européen et mondial 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1" type="#_x0000_t202" style="position:absolute;margin-left:126.35pt;margin-top:275.05pt;width:170.25pt;height:42.75pt;z-index:251663360" fillcolor="white [3201]" strokecolor="#4bacc6 [3208]" strokeweight="5pt">
            <v:stroke linestyle="thickThin"/>
            <v:shadow color="#868686"/>
            <v:textbox>
              <w:txbxContent>
                <w:p w:rsidR="00084D9E" w:rsidRPr="00FC0578" w:rsidRDefault="00084D9E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Rayonner :</w:t>
                  </w:r>
                  <w:r w:rsidR="00092969" w:rsidRPr="00FC0578">
                    <w:rPr>
                      <w:rFonts w:ascii="Comic Sans MS" w:hAnsi="Comic Sans MS"/>
                    </w:rPr>
                    <w:t xml:space="preserve"> un des lieux</w:t>
                  </w:r>
                  <w:r w:rsidRPr="00FC0578">
                    <w:rPr>
                      <w:rFonts w:ascii="Comic Sans MS" w:hAnsi="Comic Sans MS"/>
                    </w:rPr>
                    <w:t xml:space="preserve"> de la francophonie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0" type="#_x0000_t202" style="position:absolute;margin-left:118.1pt;margin-top:88.3pt;width:178.5pt;height:71.75pt;z-index:251662336" fillcolor="white [3201]" strokecolor="#8064a2 [3207]" strokeweight="5pt">
            <v:stroke linestyle="thickThin"/>
            <v:shadow color="#868686"/>
            <v:textbox>
              <w:txbxContent>
                <w:p w:rsidR="00084D9E" w:rsidRPr="00FC0578" w:rsidRDefault="00084D9E" w:rsidP="00FC0578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 xml:space="preserve">Influer : Politiquement et stratégiquement : une </w:t>
                  </w:r>
                  <w:r w:rsidR="00730A6C" w:rsidRPr="00FC0578">
                    <w:rPr>
                      <w:rFonts w:ascii="Comic Sans MS" w:hAnsi="Comic Sans MS"/>
                    </w:rPr>
                    <w:t>présence</w:t>
                  </w:r>
                  <w:r w:rsidRPr="00FC0578">
                    <w:rPr>
                      <w:rFonts w:ascii="Comic Sans MS" w:hAnsi="Comic Sans MS"/>
                    </w:rPr>
                    <w:t xml:space="preserve"> militaire/lutte contre la piraterie dans l’Océan Indien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oval id="_x0000_s1026" style="position:absolute;margin-left:-37.15pt;margin-top:173.8pt;width:104.25pt;height:95.25pt;z-index:251658240" fillcolor="white [3201]" strokecolor="#f79646 [3209]" strokeweight="5pt">
            <v:stroke linestyle="thickThin"/>
            <v:shadow color="#868686"/>
            <v:textbox>
              <w:txbxContent>
                <w:p w:rsidR="0096007D" w:rsidRPr="00FC0578" w:rsidRDefault="0096007D" w:rsidP="0096007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C0578">
                    <w:rPr>
                      <w:rFonts w:ascii="Comic Sans MS" w:hAnsi="Comic Sans MS"/>
                      <w:sz w:val="24"/>
                      <w:szCs w:val="24"/>
                    </w:rPr>
                    <w:t>Etude de cas :</w:t>
                  </w:r>
                </w:p>
                <w:p w:rsidR="0096007D" w:rsidRPr="00FC0578" w:rsidRDefault="0096007D" w:rsidP="0096007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C0578">
                    <w:rPr>
                      <w:rFonts w:ascii="Comic Sans MS" w:hAnsi="Comic Sans MS"/>
                      <w:sz w:val="24"/>
                      <w:szCs w:val="24"/>
                    </w:rPr>
                    <w:t>La Réunion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lang w:eastAsia="fr-FR"/>
        </w:rPr>
        <w:pict>
          <v:shape id="_x0000_s1042" type="#_x0000_t202" style="position:absolute;margin-left:584.6pt;margin-top:1.8pt;width:107.25pt;height:21pt;z-index:251673600" filled="f" stroked="f">
            <v:textbox>
              <w:txbxContent>
                <w:p w:rsidR="0086601B" w:rsidRPr="00FC0578" w:rsidRDefault="0086601B" w:rsidP="0086601B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Hard power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41" type="#_x0000_t202" style="position:absolute;margin-left:343.85pt;margin-top:1.8pt;width:84.75pt;height:21pt;z-index:251672576" filled="f" stroked="f">
            <v:textbox>
              <w:txbxContent>
                <w:p w:rsidR="0086601B" w:rsidRPr="00FC0578" w:rsidRDefault="0086601B" w:rsidP="0086601B">
                  <w:pPr>
                    <w:jc w:val="center"/>
                    <w:rPr>
                      <w:rFonts w:ascii="Comic Sans MS" w:hAnsi="Comic Sans MS"/>
                    </w:rPr>
                  </w:pPr>
                  <w:r w:rsidRPr="00FC0578">
                    <w:rPr>
                      <w:rFonts w:ascii="Comic Sans MS" w:hAnsi="Comic Sans MS"/>
                    </w:rPr>
                    <w:t>Soft Power</w:t>
                  </w:r>
                </w:p>
              </w:txbxContent>
            </v:textbox>
          </v:shape>
        </w:pict>
      </w:r>
    </w:p>
    <w:sectPr w:rsidR="007132E7" w:rsidRPr="0096007D" w:rsidSect="0096007D">
      <w:pgSz w:w="16838" w:h="11906" w:orient="landscape"/>
      <w:pgMar w:top="96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6007D"/>
    <w:rsid w:val="00084D9E"/>
    <w:rsid w:val="00092969"/>
    <w:rsid w:val="000B66B3"/>
    <w:rsid w:val="00101318"/>
    <w:rsid w:val="00134159"/>
    <w:rsid w:val="0015674A"/>
    <w:rsid w:val="001666DB"/>
    <w:rsid w:val="002D1C5F"/>
    <w:rsid w:val="00326EEA"/>
    <w:rsid w:val="003A39A8"/>
    <w:rsid w:val="0054030D"/>
    <w:rsid w:val="00695ED7"/>
    <w:rsid w:val="006F4F26"/>
    <w:rsid w:val="007132E7"/>
    <w:rsid w:val="00730A6C"/>
    <w:rsid w:val="007C1E22"/>
    <w:rsid w:val="007C5934"/>
    <w:rsid w:val="0086601B"/>
    <w:rsid w:val="0096007D"/>
    <w:rsid w:val="00980D9C"/>
    <w:rsid w:val="00AC172C"/>
    <w:rsid w:val="00AD1DBE"/>
    <w:rsid w:val="00C21DA9"/>
    <w:rsid w:val="00C8366E"/>
    <w:rsid w:val="00D27C61"/>
    <w:rsid w:val="00D73BBD"/>
    <w:rsid w:val="00ED3EFE"/>
    <w:rsid w:val="00F5725E"/>
    <w:rsid w:val="00FB0146"/>
    <w:rsid w:val="00FC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9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2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C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2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C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3481-18D8-438C-81F8-CC182ADA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</dc:creator>
  <cp:keywords/>
  <dc:description/>
  <cp:lastModifiedBy>eric</cp:lastModifiedBy>
  <cp:revision>6</cp:revision>
  <dcterms:created xsi:type="dcterms:W3CDTF">2012-02-08T13:48:00Z</dcterms:created>
  <dcterms:modified xsi:type="dcterms:W3CDTF">2012-02-09T15:19:00Z</dcterms:modified>
</cp:coreProperties>
</file>