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C" w:rsidRPr="006629DA" w:rsidRDefault="005733A7" w:rsidP="00F10A3A">
      <w:pPr>
        <w:jc w:val="center"/>
        <w:rPr>
          <w:sz w:val="28"/>
          <w:szCs w:val="28"/>
        </w:rPr>
      </w:pPr>
      <w:r w:rsidRPr="006629DA">
        <w:rPr>
          <w:sz w:val="28"/>
          <w:szCs w:val="28"/>
        </w:rPr>
        <w:t>Caractériser</w:t>
      </w:r>
      <w:r w:rsidR="006629DA" w:rsidRPr="006629DA">
        <w:rPr>
          <w:sz w:val="28"/>
          <w:szCs w:val="28"/>
        </w:rPr>
        <w:t xml:space="preserve"> les régimes totalitaires soviétique et nazi</w:t>
      </w:r>
    </w:p>
    <w:p w:rsidR="005733A7" w:rsidRDefault="005733A7"/>
    <w:tbl>
      <w:tblPr>
        <w:tblStyle w:val="Grilledutableau"/>
        <w:tblW w:w="10916" w:type="dxa"/>
        <w:tblInd w:w="-885" w:type="dxa"/>
        <w:tblLook w:val="04A0"/>
      </w:tblPr>
      <w:tblGrid>
        <w:gridCol w:w="709"/>
        <w:gridCol w:w="1844"/>
        <w:gridCol w:w="3827"/>
        <w:gridCol w:w="4536"/>
      </w:tblGrid>
      <w:tr w:rsidR="00172CA0" w:rsidTr="00172CA0">
        <w:trPr>
          <w:cantSplit/>
          <w:trHeight w:val="712"/>
        </w:trPr>
        <w:tc>
          <w:tcPr>
            <w:tcW w:w="2553" w:type="dxa"/>
            <w:gridSpan w:val="2"/>
            <w:tcBorders>
              <w:top w:val="nil"/>
              <w:left w:val="nil"/>
            </w:tcBorders>
            <w:textDirection w:val="btLr"/>
          </w:tcPr>
          <w:p w:rsidR="00172CA0" w:rsidRDefault="00172CA0" w:rsidP="005733A7">
            <w:pPr>
              <w:jc w:val="center"/>
            </w:pPr>
          </w:p>
        </w:tc>
        <w:tc>
          <w:tcPr>
            <w:tcW w:w="3827" w:type="dxa"/>
          </w:tcPr>
          <w:p w:rsidR="00172CA0" w:rsidRDefault="00172CA0" w:rsidP="005733A7">
            <w:pPr>
              <w:jc w:val="center"/>
            </w:pPr>
            <w:r w:rsidRPr="00F1276A">
              <w:rPr>
                <w:sz w:val="24"/>
                <w:szCs w:val="24"/>
              </w:rPr>
              <w:t>Le régime soviétique</w:t>
            </w:r>
          </w:p>
        </w:tc>
        <w:tc>
          <w:tcPr>
            <w:tcW w:w="4536" w:type="dxa"/>
          </w:tcPr>
          <w:p w:rsidR="00172CA0" w:rsidRDefault="00172CA0" w:rsidP="005733A7">
            <w:pPr>
              <w:jc w:val="center"/>
            </w:pPr>
            <w:r w:rsidRPr="00F1276A">
              <w:rPr>
                <w:sz w:val="24"/>
                <w:szCs w:val="24"/>
              </w:rPr>
              <w:t>Le régime nazi</w:t>
            </w:r>
          </w:p>
        </w:tc>
      </w:tr>
      <w:tr w:rsidR="005733A7" w:rsidTr="005733A7">
        <w:trPr>
          <w:cantSplit/>
          <w:trHeight w:val="1134"/>
        </w:trPr>
        <w:tc>
          <w:tcPr>
            <w:tcW w:w="709" w:type="dxa"/>
            <w:textDirection w:val="btLr"/>
          </w:tcPr>
          <w:p w:rsidR="005733A7" w:rsidRDefault="005733A7" w:rsidP="005733A7">
            <w:pPr>
              <w:ind w:left="113" w:right="113"/>
              <w:jc w:val="center"/>
            </w:pPr>
            <w:r>
              <w:t>idéologie</w:t>
            </w:r>
          </w:p>
        </w:tc>
        <w:tc>
          <w:tcPr>
            <w:tcW w:w="1844" w:type="dxa"/>
          </w:tcPr>
          <w:p w:rsidR="005733A7" w:rsidRDefault="005733A7" w:rsidP="005733A7">
            <w:r>
              <w:t>Projet politique,</w:t>
            </w:r>
          </w:p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</w:tc>
        <w:tc>
          <w:tcPr>
            <w:tcW w:w="3827" w:type="dxa"/>
          </w:tcPr>
          <w:p w:rsidR="005733A7" w:rsidRDefault="005733A7"/>
        </w:tc>
        <w:tc>
          <w:tcPr>
            <w:tcW w:w="4536" w:type="dxa"/>
          </w:tcPr>
          <w:p w:rsidR="005733A7" w:rsidRDefault="005733A7"/>
        </w:tc>
      </w:tr>
      <w:tr w:rsidR="005733A7" w:rsidTr="005733A7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5733A7" w:rsidRDefault="005733A7" w:rsidP="005733A7">
            <w:pPr>
              <w:ind w:left="113" w:right="113"/>
              <w:jc w:val="center"/>
            </w:pPr>
            <w:r>
              <w:t>Le pouvoir</w:t>
            </w:r>
          </w:p>
        </w:tc>
        <w:tc>
          <w:tcPr>
            <w:tcW w:w="1844" w:type="dxa"/>
          </w:tcPr>
          <w:p w:rsidR="005733A7" w:rsidRDefault="005733A7" w:rsidP="005733A7">
            <w:r>
              <w:t>Rôle du chef</w:t>
            </w:r>
          </w:p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</w:tc>
        <w:tc>
          <w:tcPr>
            <w:tcW w:w="3827" w:type="dxa"/>
          </w:tcPr>
          <w:p w:rsidR="005733A7" w:rsidRDefault="005733A7"/>
        </w:tc>
        <w:tc>
          <w:tcPr>
            <w:tcW w:w="4536" w:type="dxa"/>
          </w:tcPr>
          <w:p w:rsidR="005733A7" w:rsidRDefault="005733A7"/>
        </w:tc>
      </w:tr>
      <w:tr w:rsidR="005733A7" w:rsidTr="005733A7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733A7" w:rsidRDefault="005733A7" w:rsidP="005733A7">
            <w:pPr>
              <w:ind w:left="113" w:right="113"/>
              <w:jc w:val="center"/>
            </w:pPr>
          </w:p>
        </w:tc>
        <w:tc>
          <w:tcPr>
            <w:tcW w:w="1844" w:type="dxa"/>
          </w:tcPr>
          <w:p w:rsidR="005733A7" w:rsidRDefault="005733A7" w:rsidP="005733A7">
            <w:r>
              <w:t>Rôle du parti</w:t>
            </w:r>
          </w:p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</w:tc>
        <w:tc>
          <w:tcPr>
            <w:tcW w:w="3827" w:type="dxa"/>
          </w:tcPr>
          <w:p w:rsidR="005733A7" w:rsidRDefault="005733A7"/>
        </w:tc>
        <w:tc>
          <w:tcPr>
            <w:tcW w:w="4536" w:type="dxa"/>
          </w:tcPr>
          <w:p w:rsidR="005733A7" w:rsidRDefault="005733A7"/>
        </w:tc>
      </w:tr>
      <w:tr w:rsidR="005733A7" w:rsidTr="005733A7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5733A7" w:rsidRDefault="005733A7" w:rsidP="005733A7">
            <w:pPr>
              <w:ind w:left="113" w:right="113"/>
              <w:jc w:val="center"/>
            </w:pPr>
            <w:r>
              <w:t>La société : le consentement des masses</w:t>
            </w:r>
          </w:p>
        </w:tc>
        <w:tc>
          <w:tcPr>
            <w:tcW w:w="1844" w:type="dxa"/>
          </w:tcPr>
          <w:p w:rsidR="005733A7" w:rsidRDefault="005733A7" w:rsidP="005733A7">
            <w:r>
              <w:t>La société encadrée</w:t>
            </w:r>
          </w:p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</w:tc>
        <w:tc>
          <w:tcPr>
            <w:tcW w:w="3827" w:type="dxa"/>
          </w:tcPr>
          <w:p w:rsidR="005733A7" w:rsidRDefault="005733A7"/>
        </w:tc>
        <w:tc>
          <w:tcPr>
            <w:tcW w:w="4536" w:type="dxa"/>
          </w:tcPr>
          <w:p w:rsidR="005733A7" w:rsidRDefault="005733A7"/>
        </w:tc>
      </w:tr>
      <w:tr w:rsidR="005733A7" w:rsidTr="005733A7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733A7" w:rsidRDefault="005733A7" w:rsidP="005733A7">
            <w:pPr>
              <w:ind w:left="113" w:right="113"/>
              <w:jc w:val="center"/>
            </w:pPr>
          </w:p>
        </w:tc>
        <w:tc>
          <w:tcPr>
            <w:tcW w:w="1844" w:type="dxa"/>
          </w:tcPr>
          <w:p w:rsidR="005733A7" w:rsidRDefault="005733A7" w:rsidP="005733A7">
            <w:r>
              <w:t>La société transformée ?</w:t>
            </w:r>
          </w:p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</w:tc>
        <w:tc>
          <w:tcPr>
            <w:tcW w:w="3827" w:type="dxa"/>
          </w:tcPr>
          <w:p w:rsidR="005733A7" w:rsidRDefault="005733A7"/>
        </w:tc>
        <w:tc>
          <w:tcPr>
            <w:tcW w:w="4536" w:type="dxa"/>
          </w:tcPr>
          <w:p w:rsidR="005733A7" w:rsidRDefault="005733A7"/>
        </w:tc>
      </w:tr>
      <w:tr w:rsidR="005733A7" w:rsidTr="005733A7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5733A7" w:rsidRDefault="005733A7" w:rsidP="005733A7">
            <w:pPr>
              <w:ind w:left="113" w:right="113"/>
              <w:jc w:val="center"/>
            </w:pPr>
            <w:r>
              <w:t>La terreur</w:t>
            </w:r>
          </w:p>
        </w:tc>
        <w:tc>
          <w:tcPr>
            <w:tcW w:w="1844" w:type="dxa"/>
          </w:tcPr>
          <w:p w:rsidR="005733A7" w:rsidRDefault="005733A7" w:rsidP="005733A7">
            <w:r>
              <w:t>Moyens/outils de la terreur</w:t>
            </w:r>
          </w:p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</w:tc>
        <w:tc>
          <w:tcPr>
            <w:tcW w:w="3827" w:type="dxa"/>
          </w:tcPr>
          <w:p w:rsidR="005733A7" w:rsidRDefault="005733A7"/>
        </w:tc>
        <w:tc>
          <w:tcPr>
            <w:tcW w:w="4536" w:type="dxa"/>
          </w:tcPr>
          <w:p w:rsidR="005733A7" w:rsidRDefault="005733A7"/>
        </w:tc>
      </w:tr>
      <w:tr w:rsidR="005733A7" w:rsidTr="005733A7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733A7" w:rsidRDefault="005733A7" w:rsidP="005733A7">
            <w:pPr>
              <w:ind w:left="113" w:right="113"/>
              <w:jc w:val="center"/>
            </w:pPr>
          </w:p>
        </w:tc>
        <w:tc>
          <w:tcPr>
            <w:tcW w:w="1844" w:type="dxa"/>
          </w:tcPr>
          <w:p w:rsidR="005733A7" w:rsidRDefault="005733A7" w:rsidP="005733A7">
            <w:r>
              <w:t>Qui est touché par la terreur ?</w:t>
            </w:r>
          </w:p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  <w:p w:rsidR="005733A7" w:rsidRDefault="005733A7" w:rsidP="005733A7"/>
        </w:tc>
        <w:tc>
          <w:tcPr>
            <w:tcW w:w="3827" w:type="dxa"/>
          </w:tcPr>
          <w:p w:rsidR="005733A7" w:rsidRDefault="005733A7"/>
        </w:tc>
        <w:tc>
          <w:tcPr>
            <w:tcW w:w="4536" w:type="dxa"/>
          </w:tcPr>
          <w:p w:rsidR="005733A7" w:rsidRDefault="005733A7"/>
        </w:tc>
      </w:tr>
      <w:tr w:rsidR="006629DA" w:rsidTr="006629DA">
        <w:trPr>
          <w:cantSplit/>
          <w:trHeight w:val="1134"/>
        </w:trPr>
        <w:tc>
          <w:tcPr>
            <w:tcW w:w="2553" w:type="dxa"/>
            <w:gridSpan w:val="2"/>
          </w:tcPr>
          <w:p w:rsidR="006629DA" w:rsidRDefault="006629DA" w:rsidP="006629DA">
            <w:pPr>
              <w:jc w:val="center"/>
            </w:pPr>
            <w:r>
              <w:t>Quelle résistance ?</w:t>
            </w:r>
          </w:p>
          <w:p w:rsidR="006629DA" w:rsidRDefault="00FF784B" w:rsidP="006629DA">
            <w:pPr>
              <w:jc w:val="center"/>
            </w:pPr>
            <w:r>
              <w:t>(en fonction des classes</w:t>
            </w:r>
            <w:r w:rsidR="006629DA">
              <w:t>)</w:t>
            </w:r>
          </w:p>
        </w:tc>
        <w:tc>
          <w:tcPr>
            <w:tcW w:w="3827" w:type="dxa"/>
          </w:tcPr>
          <w:p w:rsidR="006629DA" w:rsidRDefault="006629DA" w:rsidP="006629DA">
            <w:pPr>
              <w:jc w:val="center"/>
            </w:pPr>
          </w:p>
        </w:tc>
        <w:tc>
          <w:tcPr>
            <w:tcW w:w="4536" w:type="dxa"/>
          </w:tcPr>
          <w:p w:rsidR="006629DA" w:rsidRDefault="006629DA" w:rsidP="006629DA">
            <w:pPr>
              <w:jc w:val="center"/>
            </w:pPr>
          </w:p>
        </w:tc>
      </w:tr>
    </w:tbl>
    <w:p w:rsidR="005733A7" w:rsidRDefault="005733A7"/>
    <w:sectPr w:rsidR="005733A7" w:rsidSect="005733A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733A7"/>
    <w:rsid w:val="00172CA0"/>
    <w:rsid w:val="00222717"/>
    <w:rsid w:val="004F01F1"/>
    <w:rsid w:val="005733A7"/>
    <w:rsid w:val="006629DA"/>
    <w:rsid w:val="006F4A25"/>
    <w:rsid w:val="007E6C45"/>
    <w:rsid w:val="008801A6"/>
    <w:rsid w:val="008F25EC"/>
    <w:rsid w:val="00C10225"/>
    <w:rsid w:val="00C44623"/>
    <w:rsid w:val="00CB6BAA"/>
    <w:rsid w:val="00F10A3A"/>
    <w:rsid w:val="00F654BE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A6"/>
    <w:rPr>
      <w:rFonts w:ascii="Comic Sans MS" w:hAnsi="Comic Sans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8801A6"/>
    <w:rPr>
      <w:b/>
      <w:bCs/>
    </w:rPr>
  </w:style>
  <w:style w:type="character" w:styleId="Accentuation">
    <w:name w:val="Emphasis"/>
    <w:basedOn w:val="Policepardfaut"/>
    <w:uiPriority w:val="20"/>
    <w:qFormat/>
    <w:rsid w:val="008801A6"/>
    <w:rPr>
      <w:i/>
      <w:iCs/>
    </w:rPr>
  </w:style>
  <w:style w:type="paragraph" w:styleId="Sansinterligne">
    <w:name w:val="No Spacing"/>
    <w:uiPriority w:val="1"/>
    <w:qFormat/>
    <w:rsid w:val="008801A6"/>
    <w:rPr>
      <w:rFonts w:ascii="Comic Sans MS" w:hAnsi="Comic Sans MS"/>
      <w:sz w:val="20"/>
    </w:rPr>
  </w:style>
  <w:style w:type="paragraph" w:styleId="Paragraphedeliste">
    <w:name w:val="List Paragraph"/>
    <w:basedOn w:val="Normal"/>
    <w:uiPriority w:val="34"/>
    <w:qFormat/>
    <w:rsid w:val="008801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01A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01A6"/>
    <w:rPr>
      <w:rFonts w:ascii="Comic Sans MS" w:hAnsi="Comic Sans MS"/>
      <w:i/>
      <w:iCs/>
      <w:color w:val="000000" w:themeColor="text1"/>
      <w:sz w:val="20"/>
    </w:rPr>
  </w:style>
  <w:style w:type="character" w:styleId="Titredulivre">
    <w:name w:val="Book Title"/>
    <w:basedOn w:val="Policepardfaut"/>
    <w:uiPriority w:val="33"/>
    <w:qFormat/>
    <w:rsid w:val="008801A6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57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5542-9EE0-4CD3-A796-60DE76F0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Company> 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CARDOT JEAN-MARC</dc:creator>
  <cp:keywords/>
  <dc:description/>
  <cp:lastModifiedBy>CARDOT</cp:lastModifiedBy>
  <cp:revision>3</cp:revision>
  <dcterms:created xsi:type="dcterms:W3CDTF">2011-12-06T12:30:00Z</dcterms:created>
  <dcterms:modified xsi:type="dcterms:W3CDTF">2012-03-01T21:02:00Z</dcterms:modified>
</cp:coreProperties>
</file>