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E0243" w:rsidRPr="002B02BA" w:rsidRDefault="003E0243" w:rsidP="003E0243">
      <w:pPr>
        <w:jc w:val="both"/>
        <w:rPr>
          <w:rStyle w:val="lev"/>
          <w:rFonts w:ascii="Comic Sans MS" w:hAnsi="Comic Sans MS" w:cs="Arial"/>
          <w:b w:val="0"/>
          <w:bCs w:val="0"/>
          <w:sz w:val="20"/>
          <w:szCs w:val="20"/>
        </w:rPr>
      </w:pPr>
      <w:r w:rsidRPr="002B02BA">
        <w:rPr>
          <w:rStyle w:val="lev"/>
          <w:rFonts w:ascii="Comic Sans MS" w:hAnsi="Comic Sans MS" w:cs="Arial"/>
          <w:bCs w:val="0"/>
          <w:sz w:val="20"/>
          <w:szCs w:val="20"/>
          <w:u w:val="single"/>
        </w:rPr>
        <w:t>Groupe 1</w:t>
      </w:r>
      <w:r w:rsidRPr="002B02BA">
        <w:rPr>
          <w:rStyle w:val="lev"/>
          <w:rFonts w:ascii="Comic Sans MS" w:hAnsi="Comic Sans MS" w:cs="Arial"/>
          <w:b w:val="0"/>
          <w:bCs w:val="0"/>
          <w:sz w:val="20"/>
          <w:szCs w:val="20"/>
        </w:rPr>
        <w:t xml:space="preserve"> : </w:t>
      </w:r>
    </w:p>
    <w:p w:rsidR="003E0243" w:rsidRPr="002B02BA" w:rsidRDefault="003E0243" w:rsidP="003E0243">
      <w:pPr>
        <w:jc w:val="both"/>
        <w:rPr>
          <w:rStyle w:val="lev"/>
          <w:rFonts w:ascii="Comic Sans MS" w:hAnsi="Comic Sans MS" w:cs="Arial"/>
          <w:b w:val="0"/>
          <w:bCs w:val="0"/>
          <w:sz w:val="20"/>
          <w:szCs w:val="20"/>
        </w:rPr>
      </w:pPr>
    </w:p>
    <w:p w:rsidR="003E0243" w:rsidRDefault="003E0243" w:rsidP="003E0243">
      <w:pPr>
        <w:jc w:val="both"/>
        <w:rPr>
          <w:rFonts w:ascii="Comic Sans MS" w:hAnsi="Comic Sans MS" w:cs="Arial"/>
          <w:sz w:val="20"/>
          <w:szCs w:val="20"/>
        </w:rPr>
      </w:pPr>
      <w:r w:rsidRPr="002B02BA">
        <w:rPr>
          <w:rStyle w:val="lev"/>
          <w:rFonts w:ascii="Comic Sans MS" w:hAnsi="Comic Sans MS" w:cs="Arial"/>
          <w:b w:val="0"/>
          <w:bCs w:val="0"/>
          <w:sz w:val="20"/>
          <w:szCs w:val="20"/>
        </w:rPr>
        <w:t>« En 1611,</w:t>
      </w:r>
      <w:r w:rsidRPr="002B02BA">
        <w:rPr>
          <w:rFonts w:ascii="Comic Sans MS" w:hAnsi="Comic Sans MS" w:cs="Arial"/>
          <w:sz w:val="20"/>
          <w:szCs w:val="20"/>
        </w:rPr>
        <w:t xml:space="preserve"> Compiègne sous Louis XIV (1638-1715) n'est encore qu’une place forte avec sept bastions triangulaires qui défendent le rempart, sans compter la tête de pont du Petit Margny. Deux bastions doublent le rempart sur l'Oise. […]</w:t>
      </w:r>
    </w:p>
    <w:p w:rsidR="00E16A41" w:rsidRPr="00E16A41" w:rsidRDefault="00E16A41" w:rsidP="00E16A41">
      <w:pPr>
        <w:pStyle w:val="Titre"/>
        <w:ind w:firstLine="360"/>
        <w:jc w:val="right"/>
        <w:rPr>
          <w:rFonts w:ascii="Comic Sans MS" w:hAnsi="Comic Sans MS"/>
          <w:b w:val="0"/>
          <w:i/>
          <w:sz w:val="18"/>
          <w:szCs w:val="18"/>
          <w:u w:val="none"/>
        </w:rPr>
      </w:pPr>
      <w:r w:rsidRPr="00E16A41">
        <w:rPr>
          <w:rFonts w:ascii="Comic Sans MS" w:hAnsi="Comic Sans MS"/>
          <w:b w:val="0"/>
          <w:i/>
          <w:sz w:val="18"/>
          <w:szCs w:val="18"/>
          <w:u w:val="none"/>
        </w:rPr>
        <w:t>Synthèse historique de Compiègne – Margny – Venette (document fourni par l’ARC)</w:t>
      </w:r>
    </w:p>
    <w:p w:rsidR="00E16A41" w:rsidRPr="00E16A41" w:rsidRDefault="00E16A41" w:rsidP="003E0243">
      <w:pPr>
        <w:jc w:val="both"/>
        <w:rPr>
          <w:rFonts w:ascii="Comic Sans MS" w:hAnsi="Comic Sans MS" w:cs="Arial"/>
          <w:sz w:val="18"/>
          <w:szCs w:val="18"/>
        </w:rPr>
      </w:pPr>
    </w:p>
    <w:p w:rsidR="003E0243" w:rsidRPr="00BB5A77" w:rsidRDefault="003E0243" w:rsidP="003E0243">
      <w:pPr>
        <w:jc w:val="both"/>
        <w:rPr>
          <w:rFonts w:ascii="Arial" w:hAnsi="Arial" w:cs="Arial"/>
          <w:sz w:val="20"/>
          <w:szCs w:val="20"/>
        </w:rPr>
      </w:pPr>
    </w:p>
    <w:p w:rsidR="003E0243" w:rsidRPr="00BB5A77" w:rsidRDefault="003E0243" w:rsidP="003E0243">
      <w:pPr>
        <w:jc w:val="both"/>
        <w:rPr>
          <w:rFonts w:ascii="Arial" w:hAnsi="Arial" w:cs="Arial"/>
          <w:sz w:val="20"/>
          <w:szCs w:val="20"/>
        </w:rPr>
      </w:pPr>
      <w:r w:rsidRPr="00BB5A77">
        <w:rPr>
          <w:rFonts w:ascii="Arial" w:hAnsi="Arial" w:cs="Arial"/>
          <w:sz w:val="20"/>
          <w:szCs w:val="20"/>
        </w:rPr>
        <w:object w:dxaOrig="21003" w:dyaOrig="2866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2.65pt;height:339.35pt" o:ole="">
            <v:imagedata r:id="rId5" o:title="" croptop="3174f" cropbottom="26392f"/>
          </v:shape>
          <o:OLEObject Type="Embed" ProgID="MSPhotoEd.3" ShapeID="_x0000_i1025" DrawAspect="Content" ObjectID="_1326729537" r:id="rId6"/>
        </w:object>
      </w:r>
    </w:p>
    <w:p w:rsidR="003E0243" w:rsidRPr="00BB5A77" w:rsidRDefault="003E0243" w:rsidP="003E0243">
      <w:pPr>
        <w:jc w:val="both"/>
        <w:rPr>
          <w:rFonts w:ascii="Arial" w:hAnsi="Arial" w:cs="Arial"/>
          <w:sz w:val="20"/>
          <w:szCs w:val="20"/>
        </w:rPr>
      </w:pPr>
    </w:p>
    <w:p w:rsidR="003E0243" w:rsidRPr="00BB5A77" w:rsidRDefault="003E0243" w:rsidP="003E0243">
      <w:pPr>
        <w:rPr>
          <w:rFonts w:ascii="Arial" w:hAnsi="Arial" w:cs="Arial"/>
          <w:i/>
          <w:iCs/>
          <w:sz w:val="20"/>
          <w:szCs w:val="20"/>
        </w:rPr>
      </w:pPr>
      <w:r w:rsidRPr="00BB5A77">
        <w:rPr>
          <w:rFonts w:ascii="Arial" w:hAnsi="Arial" w:cs="Arial"/>
          <w:i/>
          <w:iCs/>
          <w:sz w:val="20"/>
          <w:szCs w:val="20"/>
        </w:rPr>
        <w:t xml:space="preserve">Vue de Compiègne en 1611 Joachim </w:t>
      </w:r>
      <w:proofErr w:type="spellStart"/>
      <w:r w:rsidRPr="00BB5A77">
        <w:rPr>
          <w:rFonts w:ascii="Arial" w:hAnsi="Arial" w:cs="Arial"/>
          <w:i/>
          <w:iCs/>
          <w:sz w:val="20"/>
          <w:szCs w:val="20"/>
        </w:rPr>
        <w:t>Duwiert</w:t>
      </w:r>
      <w:proofErr w:type="spellEnd"/>
      <w:r w:rsidRPr="00BB5A77">
        <w:rPr>
          <w:rFonts w:ascii="Arial" w:hAnsi="Arial" w:cs="Arial"/>
          <w:i/>
          <w:iCs/>
          <w:sz w:val="20"/>
          <w:szCs w:val="20"/>
        </w:rPr>
        <w:t xml:space="preserve"> </w:t>
      </w:r>
      <w:proofErr w:type="spellStart"/>
      <w:r w:rsidRPr="00BB5A77">
        <w:rPr>
          <w:rFonts w:ascii="Arial" w:hAnsi="Arial" w:cs="Arial"/>
          <w:i/>
          <w:iCs/>
          <w:sz w:val="20"/>
          <w:szCs w:val="20"/>
        </w:rPr>
        <w:t>BnF</w:t>
      </w:r>
      <w:proofErr w:type="spellEnd"/>
      <w:r w:rsidRPr="00BB5A77">
        <w:rPr>
          <w:rFonts w:ascii="Arial" w:hAnsi="Arial" w:cs="Arial"/>
          <w:i/>
          <w:iCs/>
          <w:sz w:val="20"/>
          <w:szCs w:val="20"/>
        </w:rPr>
        <w:t xml:space="preserve"> publié par la société historique de Compiègne 1903</w:t>
      </w:r>
    </w:p>
    <w:p w:rsidR="00D80932" w:rsidRDefault="001E12CC">
      <w:r>
        <w:rPr>
          <w:noProof/>
        </w:rPr>
        <w:pict>
          <v:roundrect id="_x0000_s1027" style="position:absolute;margin-left:-29.4pt;margin-top:26.95pt;width:523.05pt;height:128.55pt;z-index:251658240" arcsize="10923f" fillcolor="#c2d69b [1942]">
            <v:fill opacity="45875f"/>
            <v:textbox>
              <w:txbxContent>
                <w:p w:rsidR="002B02BA" w:rsidRPr="002B02BA" w:rsidRDefault="002B02BA">
                  <w:pPr>
                    <w:rPr>
                      <w:rFonts w:ascii="Comic Sans MS" w:hAnsi="Comic Sans MS"/>
                      <w:sz w:val="20"/>
                      <w:szCs w:val="20"/>
                      <w:u w:val="single"/>
                    </w:rPr>
                  </w:pPr>
                  <w:r w:rsidRPr="002B02BA">
                    <w:rPr>
                      <w:rFonts w:ascii="Comic Sans MS" w:hAnsi="Comic Sans MS"/>
                      <w:sz w:val="20"/>
                      <w:szCs w:val="20"/>
                      <w:u w:val="single"/>
                    </w:rPr>
                    <w:t>Questions</w:t>
                  </w:r>
                </w:p>
                <w:p w:rsidR="002B02BA" w:rsidRDefault="002B02BA" w:rsidP="002B02BA">
                  <w:pPr>
                    <w:pStyle w:val="Paragraphedeliste"/>
                    <w:numPr>
                      <w:ilvl w:val="0"/>
                      <w:numId w:val="1"/>
                    </w:numPr>
                    <w:rPr>
                      <w:rFonts w:ascii="Comic Sans MS" w:hAnsi="Comic Sans MS"/>
                      <w:sz w:val="20"/>
                      <w:szCs w:val="20"/>
                    </w:rPr>
                  </w:pPr>
                  <w:r>
                    <w:rPr>
                      <w:rFonts w:ascii="Comic Sans MS" w:hAnsi="Comic Sans MS"/>
                      <w:sz w:val="20"/>
                      <w:szCs w:val="20"/>
                    </w:rPr>
                    <w:t>Datez l’époque présentée dans votre dossier</w:t>
                  </w:r>
                </w:p>
                <w:p w:rsidR="002B02BA" w:rsidRDefault="002B02BA" w:rsidP="002B02BA">
                  <w:pPr>
                    <w:pStyle w:val="Paragraphedeliste"/>
                    <w:numPr>
                      <w:ilvl w:val="0"/>
                      <w:numId w:val="1"/>
                    </w:numPr>
                    <w:rPr>
                      <w:rFonts w:ascii="Comic Sans MS" w:hAnsi="Comic Sans MS"/>
                      <w:sz w:val="20"/>
                      <w:szCs w:val="20"/>
                    </w:rPr>
                  </w:pPr>
                  <w:r>
                    <w:rPr>
                      <w:rFonts w:ascii="Comic Sans MS" w:hAnsi="Comic Sans MS"/>
                      <w:sz w:val="20"/>
                      <w:szCs w:val="20"/>
                    </w:rPr>
                    <w:t>Décrire la ville (forme, extension, position par rapport à la rivière)</w:t>
                  </w:r>
                </w:p>
                <w:p w:rsidR="002B02BA" w:rsidRDefault="002B02BA" w:rsidP="002B02BA">
                  <w:pPr>
                    <w:pStyle w:val="Paragraphedeliste"/>
                    <w:numPr>
                      <w:ilvl w:val="0"/>
                      <w:numId w:val="1"/>
                    </w:numPr>
                    <w:rPr>
                      <w:rFonts w:ascii="Comic Sans MS" w:hAnsi="Comic Sans MS"/>
                      <w:sz w:val="20"/>
                      <w:szCs w:val="20"/>
                    </w:rPr>
                  </w:pPr>
                  <w:r>
                    <w:rPr>
                      <w:rFonts w:ascii="Comic Sans MS" w:hAnsi="Comic Sans MS"/>
                      <w:sz w:val="20"/>
                      <w:szCs w:val="20"/>
                    </w:rPr>
                    <w:t>Repérez les types de bâtiments à l’intérieur et à l’extérieur de la ville.</w:t>
                  </w:r>
                </w:p>
                <w:p w:rsidR="002B02BA" w:rsidRDefault="002B02BA" w:rsidP="002B02BA">
                  <w:pPr>
                    <w:pStyle w:val="Paragraphedeliste"/>
                    <w:numPr>
                      <w:ilvl w:val="0"/>
                      <w:numId w:val="1"/>
                    </w:numPr>
                    <w:rPr>
                      <w:rFonts w:ascii="Comic Sans MS" w:hAnsi="Comic Sans MS"/>
                      <w:sz w:val="20"/>
                      <w:szCs w:val="20"/>
                    </w:rPr>
                  </w:pPr>
                  <w:r>
                    <w:rPr>
                      <w:rFonts w:ascii="Comic Sans MS" w:hAnsi="Comic Sans MS"/>
                      <w:sz w:val="20"/>
                      <w:szCs w:val="20"/>
                    </w:rPr>
                    <w:t>Décrivez l’aspect de la rivière.</w:t>
                  </w:r>
                </w:p>
                <w:p w:rsidR="002B02BA" w:rsidRDefault="002B02BA" w:rsidP="00971234">
                  <w:pPr>
                    <w:pStyle w:val="Paragraphedeliste"/>
                    <w:rPr>
                      <w:rFonts w:ascii="Comic Sans MS" w:hAnsi="Comic Sans MS"/>
                      <w:sz w:val="20"/>
                      <w:szCs w:val="20"/>
                    </w:rPr>
                  </w:pPr>
                </w:p>
                <w:p w:rsidR="002B02BA" w:rsidRPr="002B02BA" w:rsidRDefault="002B02BA" w:rsidP="002B02BA">
                  <w:pPr>
                    <w:rPr>
                      <w:rFonts w:ascii="Comic Sans MS" w:hAnsi="Comic Sans MS"/>
                      <w:sz w:val="20"/>
                      <w:szCs w:val="20"/>
                    </w:rPr>
                  </w:pPr>
                  <w:r w:rsidRPr="002B02BA">
                    <w:rPr>
                      <w:rFonts w:ascii="Comic Sans MS" w:hAnsi="Comic Sans MS"/>
                      <w:b/>
                      <w:sz w:val="20"/>
                      <w:szCs w:val="20"/>
                    </w:rPr>
                    <w:t>Conclusion</w:t>
                  </w:r>
                  <w:r>
                    <w:rPr>
                      <w:rFonts w:ascii="Comic Sans MS" w:hAnsi="Comic Sans MS"/>
                      <w:sz w:val="20"/>
                      <w:szCs w:val="20"/>
                    </w:rPr>
                    <w:t> : proposez trois phrases de conclusion sur l’environnement, la société et les activités de la ville</w:t>
                  </w:r>
                </w:p>
              </w:txbxContent>
            </v:textbox>
          </v:roundrect>
        </w:pict>
      </w:r>
    </w:p>
    <w:sectPr w:rsidR="00D80932" w:rsidSect="00E16A41">
      <w:pgSz w:w="11906" w:h="16838"/>
      <w:pgMar w:top="1135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509742C"/>
    <w:multiLevelType w:val="hybridMultilevel"/>
    <w:tmpl w:val="11C02F9A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hyphenationZone w:val="425"/>
  <w:characterSpacingControl w:val="doNotCompress"/>
  <w:compat/>
  <w:rsids>
    <w:rsidRoot w:val="003E0243"/>
    <w:rsid w:val="001E12CC"/>
    <w:rsid w:val="001F1FE6"/>
    <w:rsid w:val="002A10BD"/>
    <w:rsid w:val="002B02BA"/>
    <w:rsid w:val="003E0243"/>
    <w:rsid w:val="00467B16"/>
    <w:rsid w:val="00502AFE"/>
    <w:rsid w:val="005806CE"/>
    <w:rsid w:val="00971234"/>
    <w:rsid w:val="00AA7A56"/>
    <w:rsid w:val="00C07B4F"/>
    <w:rsid w:val="00CA75EF"/>
    <w:rsid w:val="00D80932"/>
    <w:rsid w:val="00E16A4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omic Sans MS" w:eastAsiaTheme="minorHAnsi" w:hAnsi="Comic Sans MS" w:cs="Arial"/>
        <w:szCs w:val="22"/>
        <w:lang w:val="fr-FR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E0243"/>
    <w:pPr>
      <w:jc w:val="left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ev">
    <w:name w:val="Strong"/>
    <w:basedOn w:val="Policepardfaut"/>
    <w:qFormat/>
    <w:rsid w:val="003E0243"/>
    <w:rPr>
      <w:b/>
      <w:bCs/>
    </w:rPr>
  </w:style>
  <w:style w:type="paragraph" w:styleId="Paragraphedeliste">
    <w:name w:val="List Paragraph"/>
    <w:basedOn w:val="Normal"/>
    <w:uiPriority w:val="34"/>
    <w:qFormat/>
    <w:rsid w:val="002B02BA"/>
    <w:pPr>
      <w:ind w:left="720"/>
      <w:contextualSpacing/>
    </w:pPr>
  </w:style>
  <w:style w:type="paragraph" w:styleId="Titre">
    <w:name w:val="Title"/>
    <w:basedOn w:val="Normal"/>
    <w:link w:val="TitreCar"/>
    <w:qFormat/>
    <w:rsid w:val="00E16A41"/>
    <w:pPr>
      <w:ind w:firstLine="708"/>
      <w:jc w:val="center"/>
    </w:pPr>
    <w:rPr>
      <w:b/>
      <w:bCs/>
      <w:sz w:val="32"/>
      <w:u w:val="single"/>
    </w:rPr>
  </w:style>
  <w:style w:type="character" w:customStyle="1" w:styleId="TitreCar">
    <w:name w:val="Titre Car"/>
    <w:basedOn w:val="Policepardfaut"/>
    <w:link w:val="Titre"/>
    <w:rsid w:val="00E16A41"/>
    <w:rPr>
      <w:rFonts w:ascii="Times New Roman" w:eastAsia="Times New Roman" w:hAnsi="Times New Roman" w:cs="Times New Roman"/>
      <w:b/>
      <w:bCs/>
      <w:sz w:val="32"/>
      <w:szCs w:val="24"/>
      <w:u w:val="single"/>
      <w:lang w:eastAsia="fr-F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69</Words>
  <Characters>384</Characters>
  <Application>Microsoft Office Word</Application>
  <DocSecurity>0</DocSecurity>
  <Lines>3</Lines>
  <Paragraphs>1</Paragraphs>
  <ScaleCrop>false</ScaleCrop>
  <Company>TOSHIBA</Company>
  <LinksUpToDate>false</LinksUpToDate>
  <CharactersWithSpaces>452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eric</dc:creator>
  <cp:lastModifiedBy>eric</cp:lastModifiedBy>
  <cp:revision>5</cp:revision>
  <dcterms:created xsi:type="dcterms:W3CDTF">2010-01-31T20:18:00Z</dcterms:created>
  <dcterms:modified xsi:type="dcterms:W3CDTF">2010-02-03T18:12:00Z</dcterms:modified>
</cp:coreProperties>
</file>